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Potrzeb Mieszkańców Ostródy - ruszyła akcja koła Nowoczesnej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 piątek, 21 kwietnia, o godzinie 12.00 w Galerii Handlowej przy ul. Jana Pawła II w Ostródzie miała miejsce inauguracja akcji organizowanej przez koło partii Nowoczesna. w Ostródzie pod hasłem “Mapa Potrzeb Mieszkańców Ostródy”. Akcja wzbudziła spore zainteresowanie - w ciągu pierwszej godziny zebrało się kilkadziesiąt wpisów. Od 21 kwietnia do 19 maja każdy może zapisać swoją potrzebę czy pomysł na zmianę dotyczącą codziennego życia w Ostródzie i przyczepić go do tablicy znajdującej się w Galerii. Co tydzień będą publikowane podsumowania wyników akcji, a jej zwieńczeniem będzie szersza prezentacja połączona z otwartym spotkaniem Nowoczesnej., w którym wezmą udział także goście z pierwszych szeregów partii.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ma na celu wyłonienie i zebranie autentycznych postulatów i potrzeb zgłaszanych przez mieszkańców i turystów odwiedzających Ostródę, które powinny być brane pod uwagę i realizowane przez władze samorządowe. “Rolą osób sprawujących władzę jest realizowanie programu rozwoju miasta, który wynika z realnych potrzeb mieszkańców i zakłada strategiczne i długofalowe podejście, a nie krótkowzroczne koncentrowanie się na perspektywie jednej czy góra dwóch kadencji.” – wyjaśnia Waldemar Graczyk, przewodniczący koła Nowoczesnej w Ostródzie – “Koło Nowoczesnej w Ostródzie organizuje tę akcję, by zebrać realne postulaty i poznać prawdziwe potrzeby mieszkańców, aby docelowo wykorzystać je zarówno w czasie przyszłorocznych wyborów samorządowych, jak i w przyszłej codziennej pracy.” – wyjaśnia Graczyk.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potrwa od 21 kwietnia do 19 maja. Tablica, do której można przyczepiać zapisane postulaty znajduje się w Galerii Handlowej przy ul. Jana Pawła II. Jeśli ktoś nie może osobiście pojawić się w Galerii, istnieje możliwość wzięcia udziału w akcji poprzez Internet – szersze informacje można naleźć na stornie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www.nowoczesnaostroda.biuroprasowe.pl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na fanpage na portalu Facebook: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www.facebook.com/nowoczesna.ostrodzki</w:t>
        </w:r>
      </w:hyperlink>
      <w:r>
        <w:rPr>
          <w:rFonts w:ascii="calibri" w:hAnsi="calibri" w:eastAsia="calibri" w:cs="calibri"/>
          <w:sz w:val="24"/>
          <w:szCs w:val="24"/>
        </w:rPr>
        <w:t xml:space="preserve"> (Nowoczesna Powiat Ostródzki), bezpośredni link do internetowej wersji ankiety potrzeb - Mapa Potrzeb Mieszkańców Ostródy Online: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https://docs.google.com/forms/d/e/1FAIpQLSf9rXtJr1MnfkEMZcA8vU98IvvHUH4FB9CmB4oczYWDXjEZZw/viewform?c=0&amp;w=1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owoczesnaostroda.biuroprasowe.pl" TargetMode="External"/><Relationship Id="rId8" Type="http://schemas.openxmlformats.org/officeDocument/2006/relationships/hyperlink" Target="http://www.facebook.com/nowoczesna.ostrodzki" TargetMode="External"/><Relationship Id="rId9" Type="http://schemas.openxmlformats.org/officeDocument/2006/relationships/hyperlink" Target="https://docs.google.com/forms/d/e/1FAIpQLSf9rXtJr1MnfkEMZcA8vU98IvvHUH4FB9CmB4oczYWDXjEZZw/viewform?c=0&amp;amp;amp;w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2026-04-25T20:29:40+02:00</dcterms:created>
  <dcterms:modified xsi:type="dcterms:W3CDTF">2026-04-25T20:29:40+02:00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